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55" w:rsidRPr="00363EBD" w:rsidRDefault="00E91616">
      <w:pPr>
        <w:rPr>
          <w:sz w:val="24"/>
        </w:rPr>
      </w:pPr>
      <w:r w:rsidRPr="00363EBD">
        <w:rPr>
          <w:sz w:val="24"/>
        </w:rPr>
        <w:t>Dear Owners &amp; Resident,</w:t>
      </w:r>
    </w:p>
    <w:p w:rsidR="00363EBD" w:rsidRPr="00363EBD" w:rsidRDefault="00363EBD" w:rsidP="00363EBD">
      <w:pPr>
        <w:pStyle w:val="NormalWeb"/>
        <w:rPr>
          <w:rFonts w:asciiTheme="minorHAnsi" w:hAnsiTheme="minorHAnsi"/>
          <w:color w:val="000000"/>
          <w:szCs w:val="27"/>
        </w:rPr>
      </w:pPr>
      <w:r w:rsidRPr="00363EBD">
        <w:rPr>
          <w:rFonts w:asciiTheme="minorHAnsi" w:hAnsiTheme="minorHAnsi"/>
          <w:color w:val="000000"/>
          <w:szCs w:val="27"/>
        </w:rPr>
        <w:t>This is a follow up</w:t>
      </w:r>
      <w:r>
        <w:rPr>
          <w:rFonts w:asciiTheme="minorHAnsi" w:hAnsiTheme="minorHAnsi"/>
          <w:color w:val="000000"/>
          <w:szCs w:val="27"/>
        </w:rPr>
        <w:t xml:space="preserve"> </w:t>
      </w:r>
      <w:r w:rsidRPr="00363EBD">
        <w:rPr>
          <w:rFonts w:asciiTheme="minorHAnsi" w:hAnsiTheme="minorHAnsi"/>
          <w:color w:val="000000"/>
          <w:szCs w:val="27"/>
        </w:rPr>
        <w:t>to the parking letter dated September 18</w:t>
      </w:r>
      <w:r w:rsidRPr="00363EBD">
        <w:rPr>
          <w:rFonts w:asciiTheme="minorHAnsi" w:hAnsiTheme="minorHAnsi"/>
          <w:color w:val="000000"/>
          <w:szCs w:val="27"/>
        </w:rPr>
        <w:t>, 2018</w:t>
      </w:r>
      <w:r w:rsidRPr="00363EBD">
        <w:rPr>
          <w:rFonts w:asciiTheme="minorHAnsi" w:hAnsiTheme="minorHAnsi"/>
          <w:color w:val="000000"/>
          <w:szCs w:val="27"/>
        </w:rPr>
        <w:t xml:space="preserve">, that was sent to owners and residents informing them that starting January 1, 2019, the white parking marks on the street will be blacked out and everyone will be expected to park in their driveway and not on the street. The Board of </w:t>
      </w:r>
      <w:r>
        <w:rPr>
          <w:rFonts w:asciiTheme="minorHAnsi" w:hAnsiTheme="minorHAnsi"/>
          <w:color w:val="000000"/>
          <w:szCs w:val="27"/>
        </w:rPr>
        <w:t xml:space="preserve">Directors has noticed that most </w:t>
      </w:r>
      <w:r w:rsidRPr="00363EBD">
        <w:rPr>
          <w:rFonts w:asciiTheme="minorHAnsi" w:hAnsiTheme="minorHAnsi"/>
          <w:color w:val="000000"/>
          <w:szCs w:val="27"/>
        </w:rPr>
        <w:t>are not complying with this direction, therefore we have given our security team, Intercept Security, instructions to start enforcing this rule as stated in the covenant 6.4.8.1. Parking warnings, citatio</w:t>
      </w:r>
      <w:bookmarkStart w:id="0" w:name="_GoBack"/>
      <w:bookmarkEnd w:id="0"/>
      <w:r w:rsidRPr="00363EBD">
        <w:rPr>
          <w:rFonts w:asciiTheme="minorHAnsi" w:hAnsiTheme="minorHAnsi"/>
          <w:color w:val="000000"/>
          <w:szCs w:val="27"/>
        </w:rPr>
        <w:t>ns and tickets will be iss</w:t>
      </w:r>
      <w:r>
        <w:rPr>
          <w:rFonts w:asciiTheme="minorHAnsi" w:hAnsiTheme="minorHAnsi"/>
          <w:color w:val="000000"/>
          <w:szCs w:val="27"/>
        </w:rPr>
        <w:t>ued starting January 19, 2019.</w:t>
      </w:r>
      <w:r w:rsidRPr="00363EBD">
        <w:rPr>
          <w:rFonts w:asciiTheme="minorHAnsi" w:hAnsiTheme="minorHAnsi"/>
          <w:color w:val="000000"/>
          <w:szCs w:val="27"/>
        </w:rPr>
        <w:t xml:space="preserve"> As written in our Rules</w:t>
      </w:r>
      <w:r>
        <w:rPr>
          <w:rFonts w:asciiTheme="minorHAnsi" w:hAnsiTheme="minorHAnsi"/>
          <w:color w:val="000000"/>
          <w:szCs w:val="27"/>
        </w:rPr>
        <w:t xml:space="preserve"> </w:t>
      </w:r>
      <w:r w:rsidRPr="00363EBD">
        <w:rPr>
          <w:rFonts w:asciiTheme="minorHAnsi" w:hAnsiTheme="minorHAnsi"/>
          <w:color w:val="000000"/>
          <w:szCs w:val="27"/>
        </w:rPr>
        <w:t xml:space="preserve">and Regulations on our University Park website, </w:t>
      </w:r>
      <w:hyperlink r:id="rId7" w:history="1">
        <w:r w:rsidRPr="00F16E69">
          <w:rPr>
            <w:rStyle w:val="Hyperlink"/>
            <w:rFonts w:asciiTheme="minorHAnsi" w:hAnsiTheme="minorHAnsi"/>
            <w:szCs w:val="27"/>
          </w:rPr>
          <w:t>www.universityparksc.com</w:t>
        </w:r>
      </w:hyperlink>
      <w:r>
        <w:rPr>
          <w:rFonts w:asciiTheme="minorHAnsi" w:hAnsiTheme="minorHAnsi"/>
          <w:color w:val="000000"/>
          <w:szCs w:val="27"/>
        </w:rPr>
        <w:t xml:space="preserve"> </w:t>
      </w:r>
      <w:r w:rsidRPr="00363EBD">
        <w:rPr>
          <w:rFonts w:asciiTheme="minorHAnsi" w:hAnsiTheme="minorHAnsi"/>
          <w:color w:val="000000"/>
          <w:szCs w:val="27"/>
        </w:rPr>
        <w:t>, if a parking violation occurs, a warning will be issued and the violator will be given 24 hours to correct the violation or come into compliance. If the violation is not corrected, the violator will be fined per the fine schedule after 24 hours of the first warning. Failure to comply will result in the violation fine doubling after 48 hours. If the violation is not rectified, the vehicle will be towed. Repeat violations will incur fines per the direction above.</w:t>
      </w:r>
    </w:p>
    <w:p w:rsidR="00363EBD" w:rsidRPr="00363EBD" w:rsidRDefault="00363EBD" w:rsidP="00363EBD">
      <w:pPr>
        <w:pStyle w:val="NormalWeb"/>
        <w:rPr>
          <w:rFonts w:asciiTheme="minorHAnsi" w:hAnsiTheme="minorHAnsi"/>
          <w:color w:val="000000"/>
          <w:szCs w:val="27"/>
        </w:rPr>
      </w:pPr>
      <w:r w:rsidRPr="00363EBD">
        <w:rPr>
          <w:rFonts w:asciiTheme="minorHAnsi" w:hAnsiTheme="minorHAnsi"/>
          <w:color w:val="000000"/>
          <w:szCs w:val="27"/>
        </w:rPr>
        <w:t>Owners and residents living in the townhomes will be allowed additional time to expand their driveway by filling out an ARB form. No driveway expansion should be done without ARB approval. Failure to receive ARB approval will result in a fine per the fine schedule. Owners and residents in the townhomes will be allowed to park on the blacked out marks on the street as long as the vehicle is facing in the direction of traffic until March 31, 2019. Failure to park within the black spots and in the direction of traffic will result in a warning, citations and fines per the direction above. Parking where there were previously no marked spots will result in fines.</w:t>
      </w:r>
    </w:p>
    <w:p w:rsidR="00363EBD" w:rsidRPr="00363EBD" w:rsidRDefault="00363EBD" w:rsidP="00363EBD">
      <w:pPr>
        <w:pStyle w:val="NormalWeb"/>
        <w:rPr>
          <w:rFonts w:asciiTheme="minorHAnsi" w:hAnsiTheme="minorHAnsi"/>
          <w:color w:val="000000"/>
          <w:szCs w:val="27"/>
        </w:rPr>
      </w:pPr>
      <w:r w:rsidRPr="00363EBD">
        <w:rPr>
          <w:rFonts w:asciiTheme="minorHAnsi" w:hAnsiTheme="minorHAnsi"/>
          <w:color w:val="000000"/>
          <w:szCs w:val="27"/>
        </w:rPr>
        <w:t>We expect owners who have tenants to inform their tenants and residents</w:t>
      </w:r>
      <w:r>
        <w:rPr>
          <w:rFonts w:asciiTheme="minorHAnsi" w:hAnsiTheme="minorHAnsi"/>
          <w:color w:val="000000"/>
          <w:szCs w:val="27"/>
        </w:rPr>
        <w:t xml:space="preserve"> </w:t>
      </w:r>
      <w:r w:rsidRPr="00363EBD">
        <w:rPr>
          <w:rFonts w:asciiTheme="minorHAnsi" w:hAnsiTheme="minorHAnsi"/>
          <w:color w:val="000000"/>
          <w:szCs w:val="27"/>
        </w:rPr>
        <w:t>of the changes above. Please refer your tenants and residents</w:t>
      </w:r>
      <w:r>
        <w:rPr>
          <w:rFonts w:asciiTheme="minorHAnsi" w:hAnsiTheme="minorHAnsi"/>
          <w:color w:val="000000"/>
          <w:szCs w:val="27"/>
        </w:rPr>
        <w:t xml:space="preserve"> </w:t>
      </w:r>
      <w:r w:rsidRPr="00363EBD">
        <w:rPr>
          <w:rFonts w:asciiTheme="minorHAnsi" w:hAnsiTheme="minorHAnsi"/>
          <w:color w:val="000000"/>
          <w:szCs w:val="27"/>
        </w:rPr>
        <w:t xml:space="preserve">to the University Park website </w:t>
      </w:r>
      <w:r>
        <w:rPr>
          <w:rFonts w:asciiTheme="minorHAnsi" w:hAnsiTheme="minorHAnsi"/>
          <w:color w:val="000000"/>
          <w:szCs w:val="27"/>
        </w:rPr>
        <w:t xml:space="preserve">at </w:t>
      </w:r>
      <w:hyperlink r:id="rId8" w:history="1">
        <w:r w:rsidRPr="00F16E69">
          <w:rPr>
            <w:rStyle w:val="Hyperlink"/>
            <w:rFonts w:asciiTheme="minorHAnsi" w:hAnsiTheme="minorHAnsi"/>
            <w:szCs w:val="27"/>
          </w:rPr>
          <w:t>www.universityparksc.com</w:t>
        </w:r>
      </w:hyperlink>
      <w:r>
        <w:rPr>
          <w:rFonts w:asciiTheme="minorHAnsi" w:hAnsiTheme="minorHAnsi"/>
          <w:color w:val="000000"/>
          <w:szCs w:val="27"/>
        </w:rPr>
        <w:t xml:space="preserve"> </w:t>
      </w:r>
      <w:r w:rsidRPr="00363EBD">
        <w:rPr>
          <w:rFonts w:asciiTheme="minorHAnsi" w:hAnsiTheme="minorHAnsi"/>
          <w:color w:val="000000"/>
          <w:szCs w:val="27"/>
        </w:rPr>
        <w:t>for more information. More information is forthcoming this week regarding parking decals, registration and distribution. Thank you for your cooperation</w:t>
      </w:r>
    </w:p>
    <w:p w:rsidR="00764B2D" w:rsidRDefault="00764B2D"/>
    <w:p w:rsidR="00363EBD" w:rsidRPr="00363EBD" w:rsidRDefault="00363EBD" w:rsidP="00363EBD">
      <w:pPr>
        <w:pStyle w:val="Signature"/>
        <w:rPr>
          <w:sz w:val="24"/>
        </w:rPr>
      </w:pPr>
      <w:r w:rsidRPr="00363EBD">
        <w:rPr>
          <w:sz w:val="24"/>
        </w:rPr>
        <w:t>Best regards,</w:t>
      </w:r>
    </w:p>
    <w:p w:rsidR="00363EBD" w:rsidRPr="00363EBD" w:rsidRDefault="00363EBD" w:rsidP="00363EBD">
      <w:pPr>
        <w:pStyle w:val="Signature"/>
        <w:rPr>
          <w:sz w:val="24"/>
        </w:rPr>
      </w:pPr>
      <w:r>
        <w:rPr>
          <w:sz w:val="24"/>
        </w:rPr>
        <w:t>BJ</w:t>
      </w:r>
      <w:r w:rsidRPr="00363EBD">
        <w:rPr>
          <w:sz w:val="24"/>
        </w:rPr>
        <w:t xml:space="preserve"> </w:t>
      </w:r>
      <w:sdt>
        <w:sdtPr>
          <w:rPr>
            <w:sz w:val="24"/>
          </w:rPr>
          <w:alias w:val="Your Name"/>
          <w:id w:val="1197042864"/>
          <w:placeholder>
            <w:docPart w:val="196364876E0E42E694D10348D3BEF29F"/>
          </w:placeholder>
          <w:dataBinding w:prefixMappings="xmlns:ns0='http://purl.org/dc/elements/1.1/' xmlns:ns1='http://schemas.openxmlformats.org/package/2006/metadata/core-properties' " w:xpath="/ns1:coreProperties[1]/ns0:creator[1]" w:storeItemID="{6C3C8BC8-F283-45AE-878A-BAB7291924A1}"/>
          <w:text/>
        </w:sdtPr>
        <w:sdtContent>
          <w:r>
            <w:rPr>
              <w:sz w:val="24"/>
            </w:rPr>
            <w:t>ADEISA</w:t>
          </w:r>
        </w:sdtContent>
      </w:sdt>
    </w:p>
    <w:p w:rsidR="00363EBD" w:rsidRPr="00363EBD" w:rsidRDefault="00363EBD" w:rsidP="00363EBD">
      <w:pPr>
        <w:pStyle w:val="Signature"/>
        <w:rPr>
          <w:sz w:val="24"/>
        </w:rPr>
      </w:pPr>
      <w:r w:rsidRPr="00363EBD">
        <w:rPr>
          <w:sz w:val="24"/>
        </w:rPr>
        <w:t>On Behalf of the Board of Directors</w:t>
      </w:r>
    </w:p>
    <w:p w:rsidR="00D212FA" w:rsidRDefault="00D212FA"/>
    <w:sectPr w:rsidR="00D212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25" w:rsidRDefault="00D84925" w:rsidP="00363EBD">
      <w:pPr>
        <w:spacing w:after="0" w:line="240" w:lineRule="auto"/>
      </w:pPr>
      <w:r>
        <w:separator/>
      </w:r>
    </w:p>
  </w:endnote>
  <w:endnote w:type="continuationSeparator" w:id="0">
    <w:p w:rsidR="00D84925" w:rsidRDefault="00D84925" w:rsidP="0036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25" w:rsidRDefault="00D84925" w:rsidP="00363EBD">
      <w:pPr>
        <w:spacing w:after="0" w:line="240" w:lineRule="auto"/>
      </w:pPr>
      <w:r>
        <w:separator/>
      </w:r>
    </w:p>
  </w:footnote>
  <w:footnote w:type="continuationSeparator" w:id="0">
    <w:p w:rsidR="00D84925" w:rsidRDefault="00D84925" w:rsidP="00363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D" w:rsidRDefault="00363EBD" w:rsidP="00363EBD">
    <w:pPr>
      <w:pStyle w:val="ContactInfo"/>
      <w:rPr>
        <w:sz w:val="18"/>
      </w:rPr>
    </w:pPr>
    <w:r>
      <w:rPr>
        <w:noProof/>
        <w:lang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798320" cy="571500"/>
          <wp:effectExtent l="0" t="0" r="0" b="0"/>
          <wp:wrapTight wrapText="bothSides">
            <wp:wrapPolygon edited="0">
              <wp:start x="0" y="0"/>
              <wp:lineTo x="0" y="20880"/>
              <wp:lineTo x="21280" y="20880"/>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71500"/>
                  </a:xfrm>
                  <a:prstGeom prst="rect">
                    <a:avLst/>
                  </a:prstGeom>
                  <a:noFill/>
                </pic:spPr>
              </pic:pic>
            </a:graphicData>
          </a:graphic>
          <wp14:sizeRelH relativeFrom="page">
            <wp14:pctWidth>0</wp14:pctWidth>
          </wp14:sizeRelH>
          <wp14:sizeRelV relativeFrom="page">
            <wp14:pctHeight>0</wp14:pctHeight>
          </wp14:sizeRelV>
        </wp:anchor>
      </w:drawing>
    </w:r>
    <w:r>
      <w:rPr>
        <w:sz w:val="18"/>
      </w:rPr>
      <w:t>University Park Homeowners Association</w:t>
    </w:r>
  </w:p>
  <w:p w:rsidR="00363EBD" w:rsidRDefault="00363EBD" w:rsidP="00363EBD">
    <w:pPr>
      <w:pStyle w:val="ContactInfo"/>
      <w:rPr>
        <w:sz w:val="18"/>
      </w:rPr>
    </w:pPr>
    <w:r>
      <w:rPr>
        <w:sz w:val="18"/>
      </w:rPr>
      <w:t>4454 Bluffton Park Crescent, Suite 107</w:t>
    </w:r>
  </w:p>
  <w:p w:rsidR="00363EBD" w:rsidRDefault="00363EBD" w:rsidP="00363EBD">
    <w:pPr>
      <w:pStyle w:val="ContactInfo"/>
      <w:rPr>
        <w:sz w:val="18"/>
      </w:rPr>
    </w:pPr>
    <w:r>
      <w:rPr>
        <w:sz w:val="18"/>
      </w:rPr>
      <w:t>Bluffton, SC 29910</w:t>
    </w:r>
  </w:p>
  <w:p w:rsidR="00363EBD" w:rsidRDefault="00363EBD" w:rsidP="00363EBD">
    <w:pPr>
      <w:pStyle w:val="ContactInfo"/>
      <w:rPr>
        <w:sz w:val="18"/>
      </w:rPr>
    </w:pPr>
    <w:r>
      <w:rPr>
        <w:rStyle w:val="Strong"/>
        <w:sz w:val="18"/>
      </w:rPr>
      <w:t>Phone</w:t>
    </w:r>
    <w:r>
      <w:rPr>
        <w:sz w:val="18"/>
      </w:rPr>
      <w:t xml:space="preserve"> 843.605.4244 ext. 52712  </w:t>
    </w:r>
  </w:p>
  <w:p w:rsidR="00363EBD" w:rsidRDefault="00363EBD" w:rsidP="00363EBD">
    <w:pPr>
      <w:pStyle w:val="ContactInfo"/>
      <w:rPr>
        <w:sz w:val="18"/>
      </w:rPr>
    </w:pPr>
    <w:r>
      <w:rPr>
        <w:rStyle w:val="Strong"/>
        <w:sz w:val="18"/>
      </w:rPr>
      <w:t xml:space="preserve">Email </w:t>
    </w:r>
    <w:hyperlink r:id="rId2" w:history="1">
      <w:r w:rsidRPr="00363EBD">
        <w:rPr>
          <w:rStyle w:val="Hyperlink"/>
          <w:sz w:val="18"/>
        </w:rPr>
        <w:t>kmccaw@sentrymgt.com</w:t>
      </w:r>
    </w:hyperlink>
  </w:p>
  <w:p w:rsidR="00363EBD" w:rsidRDefault="0036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16"/>
    <w:rsid w:val="001810B9"/>
    <w:rsid w:val="0018483D"/>
    <w:rsid w:val="0021260B"/>
    <w:rsid w:val="00363EBD"/>
    <w:rsid w:val="003A7F55"/>
    <w:rsid w:val="00680FE1"/>
    <w:rsid w:val="006E41C5"/>
    <w:rsid w:val="007071B1"/>
    <w:rsid w:val="00764B2D"/>
    <w:rsid w:val="008E3F72"/>
    <w:rsid w:val="00D212FA"/>
    <w:rsid w:val="00D84925"/>
    <w:rsid w:val="00E9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155A0-DD3B-4E65-8EDB-5F728C7F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1B1"/>
    <w:rPr>
      <w:color w:val="0563C1" w:themeColor="hyperlink"/>
      <w:u w:val="single"/>
    </w:rPr>
  </w:style>
  <w:style w:type="paragraph" w:styleId="Header">
    <w:name w:val="header"/>
    <w:basedOn w:val="Normal"/>
    <w:link w:val="HeaderChar"/>
    <w:uiPriority w:val="99"/>
    <w:unhideWhenUsed/>
    <w:rsid w:val="00363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BD"/>
  </w:style>
  <w:style w:type="paragraph" w:styleId="Footer">
    <w:name w:val="footer"/>
    <w:basedOn w:val="Normal"/>
    <w:link w:val="FooterChar"/>
    <w:uiPriority w:val="99"/>
    <w:unhideWhenUsed/>
    <w:rsid w:val="00363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BD"/>
  </w:style>
  <w:style w:type="paragraph" w:customStyle="1" w:styleId="ContactInfo">
    <w:name w:val="Contact Info"/>
    <w:basedOn w:val="Normal"/>
    <w:uiPriority w:val="1"/>
    <w:qFormat/>
    <w:rsid w:val="00363EBD"/>
    <w:pPr>
      <w:spacing w:after="0" w:line="288" w:lineRule="auto"/>
    </w:pPr>
    <w:rPr>
      <w:color w:val="595959" w:themeColor="text1" w:themeTint="A6"/>
      <w:kern w:val="20"/>
      <w:sz w:val="20"/>
      <w:szCs w:val="20"/>
      <w:lang w:eastAsia="ja-JP"/>
    </w:rPr>
  </w:style>
  <w:style w:type="character" w:styleId="Strong">
    <w:name w:val="Strong"/>
    <w:basedOn w:val="DefaultParagraphFont"/>
    <w:uiPriority w:val="1"/>
    <w:qFormat/>
    <w:rsid w:val="00363EBD"/>
    <w:rPr>
      <w:b/>
      <w:bCs/>
    </w:rPr>
  </w:style>
  <w:style w:type="paragraph" w:styleId="BalloonText">
    <w:name w:val="Balloon Text"/>
    <w:basedOn w:val="Normal"/>
    <w:link w:val="BalloonTextChar"/>
    <w:uiPriority w:val="99"/>
    <w:semiHidden/>
    <w:unhideWhenUsed/>
    <w:rsid w:val="0036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BD"/>
    <w:rPr>
      <w:rFonts w:ascii="Segoe UI" w:hAnsi="Segoe UI" w:cs="Segoe UI"/>
      <w:sz w:val="18"/>
      <w:szCs w:val="18"/>
    </w:rPr>
  </w:style>
  <w:style w:type="paragraph" w:styleId="Signature">
    <w:name w:val="Signature"/>
    <w:basedOn w:val="Normal"/>
    <w:link w:val="SignatureChar"/>
    <w:uiPriority w:val="7"/>
    <w:semiHidden/>
    <w:unhideWhenUsed/>
    <w:qFormat/>
    <w:rsid w:val="00363EBD"/>
    <w:pPr>
      <w:spacing w:before="40" w:line="288" w:lineRule="auto"/>
    </w:pPr>
    <w:rPr>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semiHidden/>
    <w:rsid w:val="00363EBD"/>
    <w:rPr>
      <w:b/>
      <w:bCs/>
      <w:color w:val="595959" w:themeColor="text1" w:themeTint="A6"/>
      <w:kern w:val="20"/>
      <w:sz w:val="20"/>
      <w:szCs w:val="20"/>
      <w:lang w:eastAsia="ja-JP"/>
    </w:rPr>
  </w:style>
  <w:style w:type="paragraph" w:styleId="NormalWeb">
    <w:name w:val="Normal (Web)"/>
    <w:basedOn w:val="Normal"/>
    <w:uiPriority w:val="99"/>
    <w:semiHidden/>
    <w:unhideWhenUsed/>
    <w:rsid w:val="00363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5753">
      <w:bodyDiv w:val="1"/>
      <w:marLeft w:val="0"/>
      <w:marRight w:val="0"/>
      <w:marTop w:val="0"/>
      <w:marBottom w:val="0"/>
      <w:divBdr>
        <w:top w:val="none" w:sz="0" w:space="0" w:color="auto"/>
        <w:left w:val="none" w:sz="0" w:space="0" w:color="auto"/>
        <w:bottom w:val="none" w:sz="0" w:space="0" w:color="auto"/>
        <w:right w:val="none" w:sz="0" w:space="0" w:color="auto"/>
      </w:divBdr>
    </w:div>
    <w:div w:id="895051123">
      <w:bodyDiv w:val="1"/>
      <w:marLeft w:val="0"/>
      <w:marRight w:val="0"/>
      <w:marTop w:val="0"/>
      <w:marBottom w:val="0"/>
      <w:divBdr>
        <w:top w:val="none" w:sz="0" w:space="0" w:color="auto"/>
        <w:left w:val="none" w:sz="0" w:space="0" w:color="auto"/>
        <w:bottom w:val="none" w:sz="0" w:space="0" w:color="auto"/>
        <w:right w:val="none" w:sz="0" w:space="0" w:color="auto"/>
      </w:divBdr>
    </w:div>
    <w:div w:id="1972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parksc.com" TargetMode="External"/><Relationship Id="rId3" Type="http://schemas.openxmlformats.org/officeDocument/2006/relationships/settings" Target="settings.xml"/><Relationship Id="rId7" Type="http://schemas.openxmlformats.org/officeDocument/2006/relationships/hyperlink" Target="http://www.universitypark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mccaw@sentrymgt.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6364876E0E42E694D10348D3BEF29F"/>
        <w:category>
          <w:name w:val="General"/>
          <w:gallery w:val="placeholder"/>
        </w:category>
        <w:types>
          <w:type w:val="bbPlcHdr"/>
        </w:types>
        <w:behaviors>
          <w:behavior w:val="content"/>
        </w:behaviors>
        <w:guid w:val="{B203A5E2-56AD-4105-9786-EFF546B30251}"/>
      </w:docPartPr>
      <w:docPartBody>
        <w:p w:rsidR="00000000" w:rsidRDefault="008C2194" w:rsidP="008C2194">
          <w:pPr>
            <w:pStyle w:val="196364876E0E42E694D10348D3BEF29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4"/>
    <w:rsid w:val="007C0142"/>
    <w:rsid w:val="008C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364876E0E42E694D10348D3BEF29F">
    <w:name w:val="196364876E0E42E694D10348D3BEF29F"/>
    <w:rsid w:val="008C2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B517-FA79-4D39-9B2E-DDCC8FA6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ADEISA</dc:creator>
  <cp:keywords/>
  <dc:description/>
  <cp:lastModifiedBy>Adeisa</cp:lastModifiedBy>
  <cp:revision>6</cp:revision>
  <dcterms:created xsi:type="dcterms:W3CDTF">2019-01-19T20:30:00Z</dcterms:created>
  <dcterms:modified xsi:type="dcterms:W3CDTF">2019-01-21T18:26:00Z</dcterms:modified>
</cp:coreProperties>
</file>